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D" w:rsidRDefault="002820EB" w:rsidP="0028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4">
        <w:rPr>
          <w:rFonts w:ascii="Times New Roman" w:hAnsi="Times New Roman" w:cs="Times New Roman"/>
          <w:b/>
          <w:sz w:val="28"/>
          <w:szCs w:val="28"/>
        </w:rPr>
        <w:t>Informace k odkladu povinné školní docházky</w:t>
      </w:r>
    </w:p>
    <w:p w:rsidR="007B7324" w:rsidRDefault="007B7324" w:rsidP="00282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24" w:rsidRPr="007B7324" w:rsidRDefault="007B7324" w:rsidP="0028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7324" w:rsidRPr="007B7324" w:rsidRDefault="007B7324" w:rsidP="007B7324">
      <w:pPr>
        <w:pStyle w:val="default"/>
        <w:spacing w:before="120" w:beforeAutospacing="0" w:after="240" w:afterAutospacing="0"/>
        <w:rPr>
          <w:color w:val="4C4C4C"/>
        </w:rPr>
      </w:pPr>
      <w:r w:rsidRPr="007B7324">
        <w:rPr>
          <w:color w:val="4C4C4C"/>
        </w:rPr>
        <w:t>Není-li dítě tělesně nebo duševně přiměřeně vyspělé a 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(Znění tohoto ustanovení je účinné až od 1. 1. 2017, kdy se v § 37 odst. 1 školského zákona zrušují slova „po dovršení šestého roku věku“ a slova „do 31. května kalendářního roku, v němž má dítě zahájit povinnou školní docházku“ se nahrazují slovy „v době zápisu dítěte k povinné školní docházce podle § 36 odst. 4“).</w:t>
      </w:r>
    </w:p>
    <w:p w:rsidR="007B7324" w:rsidRPr="007B7324" w:rsidRDefault="007B7324" w:rsidP="007B7324">
      <w:pPr>
        <w:pStyle w:val="default"/>
        <w:spacing w:before="120" w:beforeAutospacing="0" w:after="240" w:afterAutospacing="0"/>
        <w:rPr>
          <w:color w:val="4C4C4C"/>
        </w:rPr>
      </w:pPr>
      <w:r w:rsidRPr="007B7324">
        <w:rPr>
          <w:color w:val="4C4C4C"/>
        </w:rPr>
        <w:t>Při zápisu do prvního ročníku základní škola informuje zákonného zástupce dítěte o možnosti odkladu povinné školní docházky.</w:t>
      </w:r>
    </w:p>
    <w:p w:rsidR="007B7324" w:rsidRPr="007B7324" w:rsidRDefault="007B7324" w:rsidP="007B7324">
      <w:pPr>
        <w:pStyle w:val="default"/>
        <w:spacing w:before="120" w:beforeAutospacing="0" w:after="240" w:afterAutospacing="0"/>
        <w:rPr>
          <w:color w:val="4C4C4C"/>
        </w:rPr>
      </w:pPr>
      <w:r w:rsidRPr="007B7324">
        <w:rPr>
          <w:color w:val="4C4C4C"/>
        </w:rPr>
        <w:t>Pokud ředitel školy rozhodne o odkladu povinné školní docházky, informuje zákonného zástupce o povinnosti předškolního vzdělávání dítěte a možných způsobech jejího plnění.</w:t>
      </w:r>
    </w:p>
    <w:p w:rsidR="002820EB" w:rsidRPr="007B7324" w:rsidRDefault="002820EB" w:rsidP="002820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20EB" w:rsidRPr="007B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EB"/>
    <w:rsid w:val="002820EB"/>
    <w:rsid w:val="0044264C"/>
    <w:rsid w:val="00483699"/>
    <w:rsid w:val="007B7324"/>
    <w:rsid w:val="00A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7492"/>
  <w15:docId w15:val="{7FEE51B2-719C-4AC9-907A-1806D09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NBUZIVATEL</cp:lastModifiedBy>
  <cp:revision>2</cp:revision>
  <dcterms:created xsi:type="dcterms:W3CDTF">2017-04-21T10:01:00Z</dcterms:created>
  <dcterms:modified xsi:type="dcterms:W3CDTF">2017-04-21T10:01:00Z</dcterms:modified>
</cp:coreProperties>
</file>